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DE17E1" w:rsidRDefault="001A1338" w:rsidP="00DE17E1">
      <w:pPr>
        <w:pStyle w:val="Style4"/>
        <w:widowControl/>
        <w:spacing w:before="77"/>
        <w:jc w:val="center"/>
        <w:outlineLvl w:val="0"/>
        <w:rPr>
          <w:rStyle w:val="FontStyle14"/>
          <w:rFonts w:ascii="Times New Roman" w:hAnsi="Times New Roman" w:cs="Times New Roman"/>
          <w:b/>
          <w:bCs/>
          <w:sz w:val="32"/>
          <w:szCs w:val="32"/>
        </w:rPr>
      </w:pPr>
      <w:r w:rsidRPr="00DE17E1">
        <w:rPr>
          <w:rStyle w:val="FontStyle14"/>
          <w:rFonts w:ascii="Times New Roman" w:hAnsi="Times New Roman" w:cs="Times New Roman"/>
          <w:b/>
          <w:bCs/>
          <w:sz w:val="32"/>
          <w:szCs w:val="32"/>
        </w:rPr>
        <w:t>Уведомлени</w:t>
      </w:r>
      <w:r w:rsidR="00DE17E1" w:rsidRPr="00DE17E1">
        <w:rPr>
          <w:rStyle w:val="FontStyle14"/>
          <w:rFonts w:ascii="Times New Roman" w:hAnsi="Times New Roman" w:cs="Times New Roman"/>
          <w:b/>
          <w:bCs/>
          <w:sz w:val="32"/>
          <w:szCs w:val="32"/>
        </w:rPr>
        <w:t>е</w:t>
      </w:r>
      <w:r w:rsidRPr="00DE17E1">
        <w:rPr>
          <w:rStyle w:val="FontStyle14"/>
          <w:rFonts w:ascii="Times New Roman" w:hAnsi="Times New Roman" w:cs="Times New Roman"/>
          <w:b/>
          <w:bCs/>
          <w:sz w:val="32"/>
          <w:szCs w:val="32"/>
        </w:rPr>
        <w:t xml:space="preserve"> о проведении осмотра объектов</w:t>
      </w:r>
    </w:p>
    <w:p w:rsidR="001A1338" w:rsidRPr="00DE17E1" w:rsidRDefault="001A1338">
      <w:pPr>
        <w:pStyle w:val="Style4"/>
        <w:widowControl/>
        <w:spacing w:before="101" w:line="413" w:lineRule="exact"/>
        <w:jc w:val="center"/>
        <w:rPr>
          <w:rStyle w:val="FontStyle14"/>
          <w:b/>
          <w:bCs/>
          <w:position w:val="4"/>
          <w:sz w:val="32"/>
          <w:szCs w:val="32"/>
        </w:rPr>
      </w:pPr>
      <w:r w:rsidRPr="00DE17E1">
        <w:rPr>
          <w:rStyle w:val="FontStyle14"/>
          <w:rFonts w:ascii="Times New Roman" w:hAnsi="Times New Roman" w:cs="Times New Roman"/>
          <w:b/>
          <w:bCs/>
          <w:position w:val="4"/>
          <w:sz w:val="32"/>
          <w:szCs w:val="32"/>
        </w:rPr>
        <w:t>недвижимости</w:t>
      </w:r>
    </w:p>
    <w:p w:rsidR="00A7175A" w:rsidRDefault="001A1338" w:rsidP="00071786">
      <w:pPr>
        <w:pStyle w:val="Style3"/>
        <w:widowControl/>
        <w:spacing w:before="197" w:line="403" w:lineRule="exact"/>
        <w:rPr>
          <w:rStyle w:val="FontStyle13"/>
          <w:rFonts w:ascii="Times New Roman" w:hAnsi="Times New Roman" w:cs="Times New Roman"/>
          <w:sz w:val="28"/>
          <w:szCs w:val="28"/>
        </w:rPr>
      </w:pPr>
      <w:proofErr w:type="gramStart"/>
      <w:r w:rsidRPr="00DE17E1">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DE17E1">
        <w:rPr>
          <w:rStyle w:val="FontStyle13"/>
          <w:rFonts w:ascii="Times New Roman" w:hAnsi="Times New Roman" w:cs="Times New Roman"/>
          <w:sz w:val="28"/>
          <w:szCs w:val="28"/>
        </w:rPr>
        <w:t xml:space="preserve">а также регламента </w:t>
      </w:r>
      <w:r w:rsidR="00570182" w:rsidRPr="00DE17E1">
        <w:rPr>
          <w:rStyle w:val="FontStyle13"/>
          <w:rFonts w:ascii="Times New Roman" w:hAnsi="Times New Roman" w:cs="Times New Roman"/>
          <w:sz w:val="28"/>
          <w:szCs w:val="28"/>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DE17E1">
        <w:rPr>
          <w:rStyle w:val="FontStyle13"/>
          <w:rFonts w:ascii="Times New Roman" w:hAnsi="Times New Roman" w:cs="Times New Roman"/>
          <w:sz w:val="28"/>
          <w:szCs w:val="28"/>
        </w:rPr>
        <w:t xml:space="preserve"> законодательные акты Российской Федерации»</w:t>
      </w:r>
      <w:r w:rsidR="002B51BE" w:rsidRPr="00DE17E1">
        <w:rPr>
          <w:rStyle w:val="FontStyle13"/>
          <w:rFonts w:ascii="Times New Roman" w:hAnsi="Times New Roman" w:cs="Times New Roman"/>
          <w:sz w:val="28"/>
          <w:szCs w:val="28"/>
        </w:rPr>
        <w:t>, утвержденного заместителем председателя Правительства Самарской области Катиной</w:t>
      </w:r>
      <w:r w:rsidR="002237DD" w:rsidRPr="00DE17E1">
        <w:rPr>
          <w:rStyle w:val="FontStyle13"/>
          <w:rFonts w:ascii="Times New Roman" w:hAnsi="Times New Roman" w:cs="Times New Roman"/>
          <w:sz w:val="28"/>
          <w:szCs w:val="28"/>
        </w:rPr>
        <w:t xml:space="preserve"> </w:t>
      </w:r>
      <w:r w:rsidR="002B51BE" w:rsidRPr="00DE17E1">
        <w:rPr>
          <w:rStyle w:val="FontStyle13"/>
          <w:rFonts w:ascii="Times New Roman" w:hAnsi="Times New Roman" w:cs="Times New Roman"/>
          <w:sz w:val="28"/>
          <w:szCs w:val="28"/>
        </w:rPr>
        <w:t xml:space="preserve">Н.И. от 27.10.2021 г. </w:t>
      </w:r>
      <w:r w:rsidRPr="00DE17E1">
        <w:rPr>
          <w:rStyle w:val="FontStyle12"/>
          <w:rFonts w:ascii="Times New Roman" w:hAnsi="Times New Roman" w:cs="Times New Roman"/>
          <w:b w:val="0"/>
          <w:bCs w:val="0"/>
          <w:sz w:val="28"/>
          <w:szCs w:val="28"/>
        </w:rPr>
        <w:t>по выявлению правообладателей ранее учтенных</w:t>
      </w:r>
      <w:proofErr w:type="gramEnd"/>
      <w:r w:rsidRPr="00DE17E1">
        <w:rPr>
          <w:rStyle w:val="FontStyle12"/>
          <w:rFonts w:ascii="Times New Roman" w:hAnsi="Times New Roman" w:cs="Times New Roman"/>
          <w:b w:val="0"/>
          <w:bCs w:val="0"/>
          <w:sz w:val="28"/>
          <w:szCs w:val="28"/>
        </w:rPr>
        <w:t xml:space="preserve"> объектов недвижимости,</w:t>
      </w:r>
      <w:r w:rsidRPr="00DE17E1">
        <w:rPr>
          <w:rStyle w:val="FontStyle12"/>
          <w:rFonts w:ascii="Times New Roman" w:hAnsi="Times New Roman" w:cs="Times New Roman"/>
          <w:sz w:val="28"/>
          <w:szCs w:val="28"/>
        </w:rPr>
        <w:t xml:space="preserve"> </w:t>
      </w:r>
      <w:r w:rsidRPr="00DE17E1">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E17E1">
        <w:rPr>
          <w:rStyle w:val="FontStyle13"/>
          <w:rFonts w:ascii="Times New Roman" w:hAnsi="Times New Roman" w:cs="Times New Roman"/>
          <w:sz w:val="28"/>
          <w:szCs w:val="28"/>
        </w:rPr>
        <w:t>П</w:t>
      </w:r>
      <w:proofErr w:type="gramEnd"/>
      <w:r w:rsidRPr="00DE17E1">
        <w:rPr>
          <w:rStyle w:val="FontStyle13"/>
          <w:rFonts w:ascii="Times New Roman" w:hAnsi="Times New Roman" w:cs="Times New Roman"/>
          <w:sz w:val="28"/>
          <w:szCs w:val="28"/>
        </w:rPr>
        <w:t xml:space="preserve">/0179 </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DE17E1">
        <w:rPr>
          <w:rStyle w:val="FontStyle13"/>
          <w:rFonts w:ascii="Times New Roman" w:hAnsi="Times New Roman" w:cs="Times New Roman"/>
          <w:sz w:val="28"/>
          <w:szCs w:val="28"/>
        </w:rPr>
        <w:t>»</w:t>
      </w:r>
      <w:r w:rsidRPr="00DE17E1">
        <w:rPr>
          <w:rStyle w:val="FontStyle13"/>
          <w:rFonts w:ascii="Times New Roman" w:hAnsi="Times New Roman" w:cs="Times New Roman"/>
          <w:sz w:val="28"/>
          <w:szCs w:val="28"/>
        </w:rPr>
        <w:t xml:space="preserve">, администрация </w:t>
      </w:r>
      <w:r w:rsidR="00EA7C24" w:rsidRPr="00DE17E1">
        <w:rPr>
          <w:rStyle w:val="FontStyle13"/>
          <w:rFonts w:ascii="Times New Roman" w:hAnsi="Times New Roman" w:cs="Times New Roman"/>
          <w:sz w:val="28"/>
          <w:szCs w:val="28"/>
        </w:rPr>
        <w:t>муниципального района Сергиевский</w:t>
      </w:r>
      <w:r w:rsidRPr="00DE17E1">
        <w:rPr>
          <w:rStyle w:val="FontStyle13"/>
          <w:rFonts w:ascii="Times New Roman" w:hAnsi="Times New Roman" w:cs="Times New Roman"/>
          <w:sz w:val="28"/>
          <w:szCs w:val="28"/>
        </w:rPr>
        <w:t xml:space="preserve"> (далее - Администрация) извещает правообладателей объектов недвижимости:</w:t>
      </w:r>
    </w:p>
    <w:p w:rsidR="00071786" w:rsidRPr="00DE17E1" w:rsidRDefault="00071786" w:rsidP="00071786">
      <w:pPr>
        <w:pStyle w:val="Style3"/>
        <w:widowControl/>
        <w:spacing w:before="197" w:line="403" w:lineRule="exact"/>
        <w:rPr>
          <w:rStyle w:val="FontStyle13"/>
          <w:rFonts w:ascii="Times New Roman" w:hAnsi="Times New Roman" w:cs="Times New Roman"/>
          <w:sz w:val="28"/>
          <w:szCs w:val="28"/>
        </w:rPr>
      </w:pPr>
    </w:p>
    <w:p w:rsidR="004E0066" w:rsidRPr="00841A45" w:rsidRDefault="004E0066" w:rsidP="004E0066">
      <w:pPr>
        <w:pStyle w:val="Style2"/>
        <w:widowControl/>
        <w:spacing w:before="53" w:line="276" w:lineRule="auto"/>
        <w:ind w:firstLine="0"/>
        <w:jc w:val="both"/>
        <w:rPr>
          <w:sz w:val="26"/>
          <w:szCs w:val="26"/>
        </w:rPr>
      </w:pPr>
      <w:r w:rsidRPr="00841A45">
        <w:rPr>
          <w:rStyle w:val="FontStyle13"/>
          <w:rFonts w:ascii="Times New Roman" w:hAnsi="Times New Roman" w:cs="Times New Roman"/>
          <w:b/>
        </w:rPr>
        <w:t xml:space="preserve">с кадастровым номером </w:t>
      </w:r>
      <w:r w:rsidRPr="00F41384">
        <w:rPr>
          <w:color w:val="000000"/>
          <w:sz w:val="20"/>
          <w:szCs w:val="20"/>
        </w:rPr>
        <w:t>63:31:1101001:281</w:t>
      </w:r>
      <w:r w:rsidRPr="00841A45">
        <w:rPr>
          <w:b/>
          <w:sz w:val="26"/>
          <w:szCs w:val="26"/>
        </w:rPr>
        <w:t xml:space="preserve"> </w:t>
      </w:r>
      <w:r w:rsidRPr="00841A45">
        <w:rPr>
          <w:rStyle w:val="FontStyle13"/>
          <w:rFonts w:ascii="Times New Roman" w:hAnsi="Times New Roman" w:cs="Times New Roman"/>
          <w:b/>
        </w:rPr>
        <w:t>адрес:</w:t>
      </w:r>
      <w:r w:rsidRPr="00841A45">
        <w:rPr>
          <w:color w:val="000000"/>
          <w:sz w:val="20"/>
          <w:szCs w:val="20"/>
        </w:rPr>
        <w:t xml:space="preserve"> </w:t>
      </w:r>
      <w:r w:rsidRPr="00F41384">
        <w:rPr>
          <w:color w:val="000000"/>
          <w:sz w:val="20"/>
          <w:szCs w:val="20"/>
        </w:rPr>
        <w:t xml:space="preserve">Самарская область, р-н. </w:t>
      </w:r>
      <w:proofErr w:type="gramStart"/>
      <w:r w:rsidRPr="00F41384">
        <w:rPr>
          <w:color w:val="000000"/>
          <w:sz w:val="20"/>
          <w:szCs w:val="20"/>
        </w:rPr>
        <w:t>СЕРГИЕВСКИЙ, п. СУРГУТ, СУРГУТ, ул. СКВОЗНАЯ, д. 68</w:t>
      </w:r>
      <w:r w:rsidRPr="00841A45">
        <w:rPr>
          <w:sz w:val="26"/>
          <w:szCs w:val="26"/>
        </w:rPr>
        <w:t>, жилое здание  - 39,3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63:31:1101001:299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СКВОЗНАЯ, д. 100</w:t>
      </w:r>
      <w:r w:rsidRPr="00841A45">
        <w:rPr>
          <w:sz w:val="26"/>
          <w:szCs w:val="26"/>
        </w:rPr>
        <w:t>, жилое здание  - 35,5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63:31:1101001:305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СОВЕТСКАЯ, д. 15</w:t>
      </w:r>
      <w:r w:rsidRPr="00841A45">
        <w:rPr>
          <w:sz w:val="26"/>
          <w:szCs w:val="26"/>
        </w:rPr>
        <w:t>, жилое здание  - 25,4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F41384">
        <w:rPr>
          <w:color w:val="000000"/>
          <w:sz w:val="20"/>
          <w:szCs w:val="20"/>
        </w:rPr>
        <w:t>63</w:t>
      </w:r>
      <w:r w:rsidRPr="00841A45">
        <w:rPr>
          <w:color w:val="000000"/>
          <w:sz w:val="20"/>
          <w:szCs w:val="20"/>
        </w:rPr>
        <w:t xml:space="preserve"> 63:31:1101001:308</w:t>
      </w:r>
      <w:r w:rsidRPr="00841A45">
        <w:rPr>
          <w:b/>
          <w:sz w:val="26"/>
          <w:szCs w:val="26"/>
        </w:rPr>
        <w:t xml:space="preserve">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СОВЕТСКАЯ, д. 37А</w:t>
      </w:r>
      <w:r w:rsidRPr="00841A45">
        <w:rPr>
          <w:sz w:val="26"/>
          <w:szCs w:val="26"/>
        </w:rPr>
        <w:t>, жилое здание  - 39,3 кв.м.;</w:t>
      </w:r>
      <w:proofErr w:type="gramEnd"/>
    </w:p>
    <w:p w:rsidR="004E0066" w:rsidRPr="00841A45" w:rsidRDefault="004E0066" w:rsidP="004E0066">
      <w:pPr>
        <w:pStyle w:val="Style2"/>
        <w:widowControl/>
        <w:spacing w:before="53" w:line="276" w:lineRule="auto"/>
        <w:ind w:firstLine="0"/>
        <w:jc w:val="both"/>
        <w:rPr>
          <w:sz w:val="26"/>
          <w:szCs w:val="26"/>
        </w:rPr>
      </w:pPr>
      <w:r w:rsidRPr="00841A45">
        <w:rPr>
          <w:rStyle w:val="FontStyle13"/>
          <w:rFonts w:ascii="Times New Roman" w:hAnsi="Times New Roman" w:cs="Times New Roman"/>
          <w:b/>
        </w:rPr>
        <w:t xml:space="preserve">с кадастровым номером </w:t>
      </w:r>
      <w:r w:rsidRPr="00F41384">
        <w:rPr>
          <w:color w:val="000000"/>
          <w:sz w:val="20"/>
          <w:szCs w:val="20"/>
        </w:rPr>
        <w:t>63:31:1101001:281</w:t>
      </w:r>
      <w:r w:rsidRPr="00841A45">
        <w:rPr>
          <w:b/>
          <w:sz w:val="26"/>
          <w:szCs w:val="26"/>
        </w:rPr>
        <w:t xml:space="preserve"> </w:t>
      </w:r>
      <w:r w:rsidRPr="00841A45">
        <w:rPr>
          <w:rStyle w:val="FontStyle13"/>
          <w:rFonts w:ascii="Times New Roman" w:hAnsi="Times New Roman" w:cs="Times New Roman"/>
          <w:b/>
        </w:rPr>
        <w:t>адрес:</w:t>
      </w:r>
      <w:r w:rsidRPr="00841A45">
        <w:rPr>
          <w:color w:val="000000"/>
          <w:sz w:val="20"/>
          <w:szCs w:val="20"/>
        </w:rPr>
        <w:t xml:space="preserve"> </w:t>
      </w:r>
      <w:r w:rsidRPr="00F41384">
        <w:rPr>
          <w:color w:val="000000"/>
          <w:sz w:val="20"/>
          <w:szCs w:val="20"/>
        </w:rPr>
        <w:t xml:space="preserve">Самарская область, р-н. </w:t>
      </w:r>
      <w:proofErr w:type="gramStart"/>
      <w:r w:rsidRPr="00F41384">
        <w:rPr>
          <w:color w:val="000000"/>
          <w:sz w:val="20"/>
          <w:szCs w:val="20"/>
        </w:rPr>
        <w:t>СЕРГИЕВСКИЙ, п. СУРГУТ, СУРГУТ, ул. СКВОЗНАЯ, д. 68</w:t>
      </w:r>
      <w:r w:rsidRPr="00841A45">
        <w:rPr>
          <w:sz w:val="26"/>
          <w:szCs w:val="26"/>
        </w:rPr>
        <w:t>, жилое здание  - 71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63:31:1101001:309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СОВЕТСКАЯ, д. 29</w:t>
      </w:r>
      <w:r w:rsidRPr="00841A45">
        <w:rPr>
          <w:sz w:val="26"/>
          <w:szCs w:val="26"/>
        </w:rPr>
        <w:t>, жилое здание  - 39,9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63:31:1101001:310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СОВЕТСКАЯ, д. 11</w:t>
      </w:r>
      <w:r w:rsidRPr="00841A45">
        <w:rPr>
          <w:sz w:val="26"/>
          <w:szCs w:val="26"/>
        </w:rPr>
        <w:t>, жилое здание  - 46,8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63:31:1101001:311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СОВЕТСКАЯ, д. 12А</w:t>
      </w:r>
      <w:r w:rsidRPr="00841A45">
        <w:rPr>
          <w:sz w:val="26"/>
          <w:szCs w:val="26"/>
        </w:rPr>
        <w:t>, жилое здание  - 9,9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63:31:1101002:168</w:t>
      </w:r>
      <w:r w:rsidRPr="00841A45">
        <w:rPr>
          <w:b/>
          <w:sz w:val="26"/>
          <w:szCs w:val="26"/>
        </w:rPr>
        <w:t xml:space="preserve">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СЕРГИЕВСКИЙ, п. СУРГУТ, СУРГУТ, ул. СУРГУТСКАЯ, д. 29</w:t>
      </w:r>
      <w:r w:rsidRPr="00841A45">
        <w:rPr>
          <w:sz w:val="26"/>
          <w:szCs w:val="26"/>
        </w:rPr>
        <w:t>, жилое здание  - 49,6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63:31:1101002:176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СЕРГИЕВСКИЙ, п. СУРГУТ, СУРГУТ, ул. СУРГУТСКАЯ, д. 54</w:t>
      </w:r>
      <w:r w:rsidRPr="00841A45">
        <w:rPr>
          <w:sz w:val="26"/>
          <w:szCs w:val="26"/>
        </w:rPr>
        <w:t>, жилое здание  - 25,7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lastRenderedPageBreak/>
        <w:t xml:space="preserve">с кадастровым номером </w:t>
      </w:r>
      <w:r w:rsidRPr="00841A45">
        <w:rPr>
          <w:color w:val="000000"/>
          <w:sz w:val="20"/>
          <w:szCs w:val="20"/>
        </w:rPr>
        <w:t xml:space="preserve">63:31:1101002:188 </w:t>
      </w:r>
      <w:r w:rsidRPr="00841A45">
        <w:rPr>
          <w:rStyle w:val="FontStyle13"/>
          <w:rFonts w:ascii="Times New Roman" w:hAnsi="Times New Roman" w:cs="Times New Roman"/>
          <w:b/>
        </w:rPr>
        <w:t>адрес:</w:t>
      </w:r>
      <w:r w:rsidRPr="00841A45">
        <w:rPr>
          <w:color w:val="000000"/>
          <w:sz w:val="20"/>
          <w:szCs w:val="20"/>
        </w:rPr>
        <w:t xml:space="preserve"> Российская Федерация, Самарская область, р-н Сергиевский, п Сургут, </w:t>
      </w:r>
      <w:proofErr w:type="spellStart"/>
      <w:proofErr w:type="gramStart"/>
      <w:r w:rsidRPr="00841A45">
        <w:rPr>
          <w:color w:val="000000"/>
          <w:sz w:val="20"/>
          <w:szCs w:val="20"/>
        </w:rPr>
        <w:t>ул</w:t>
      </w:r>
      <w:proofErr w:type="spellEnd"/>
      <w:proofErr w:type="gramEnd"/>
      <w:r w:rsidRPr="00841A45">
        <w:rPr>
          <w:color w:val="000000"/>
          <w:sz w:val="20"/>
          <w:szCs w:val="20"/>
        </w:rPr>
        <w:t xml:space="preserve"> Сургутская, </w:t>
      </w:r>
      <w:proofErr w:type="spellStart"/>
      <w:r w:rsidRPr="00841A45">
        <w:rPr>
          <w:color w:val="000000"/>
          <w:sz w:val="20"/>
          <w:szCs w:val="20"/>
        </w:rPr>
        <w:t>д</w:t>
      </w:r>
      <w:proofErr w:type="spellEnd"/>
      <w:r w:rsidRPr="00841A45">
        <w:rPr>
          <w:color w:val="000000"/>
          <w:sz w:val="20"/>
          <w:szCs w:val="20"/>
        </w:rPr>
        <w:t xml:space="preserve"> 83</w:t>
      </w:r>
      <w:r w:rsidRPr="00841A45">
        <w:rPr>
          <w:sz w:val="26"/>
          <w:szCs w:val="26"/>
        </w:rPr>
        <w:t>, жилое здание  - 25,8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63:31:1101002:192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СЕРГИЕВСКИЙ, п. СУРГУТ, СУРГУТ, ул. СУРГУТСКАЯ, д. 23 </w:t>
      </w:r>
      <w:r w:rsidRPr="00841A45">
        <w:rPr>
          <w:sz w:val="26"/>
          <w:szCs w:val="26"/>
        </w:rPr>
        <w:t>, жилое здание  - 27,4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63:31:1101002:198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СЕРГИЕВСКИЙ, п. СУРГУТ, СУРГУТ, ул. СУРГУТСКАЯ, д. 93, </w:t>
      </w:r>
      <w:r w:rsidRPr="00841A45">
        <w:rPr>
          <w:sz w:val="26"/>
          <w:szCs w:val="26"/>
        </w:rPr>
        <w:t>жилое здание  - 10,7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63:31:1101002:199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СУРГУТСКАЯ, д. 53</w:t>
      </w:r>
      <w:r w:rsidRPr="00841A45">
        <w:rPr>
          <w:sz w:val="26"/>
          <w:szCs w:val="26"/>
        </w:rPr>
        <w:t>, жилое здание  - 28,2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63:31:1101002:204 </w:t>
      </w:r>
      <w:r w:rsidRPr="00841A45">
        <w:rPr>
          <w:b/>
          <w:sz w:val="26"/>
          <w:szCs w:val="26"/>
        </w:rPr>
        <w:t xml:space="preserve">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СЕРГИЕВСКИЙ, п. СУРГУТ, СУРГУТ, ул. СУРГУТСКАЯ, д. 70</w:t>
      </w:r>
      <w:r w:rsidRPr="00841A45">
        <w:rPr>
          <w:sz w:val="26"/>
          <w:szCs w:val="26"/>
        </w:rPr>
        <w:t>, жилое здание  - 31,5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63:31:1101002:207</w:t>
      </w:r>
      <w:r w:rsidRPr="00841A45">
        <w:rPr>
          <w:b/>
          <w:sz w:val="26"/>
          <w:szCs w:val="26"/>
        </w:rPr>
        <w:t xml:space="preserve">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СЕРГИЕВСКИЙ, п. СУРГУТ, СУРГУТ, ул. СУРГУТСКАЯ, д. 51</w:t>
      </w:r>
      <w:r w:rsidRPr="00841A45">
        <w:rPr>
          <w:sz w:val="26"/>
          <w:szCs w:val="26"/>
        </w:rPr>
        <w:t>, жилое здание  - 13,8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63:31:1101002:208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СУРГУТСКАЯ, д. 56</w:t>
      </w:r>
      <w:r w:rsidRPr="00841A45">
        <w:rPr>
          <w:sz w:val="26"/>
          <w:szCs w:val="26"/>
        </w:rPr>
        <w:t>, жилое здание  - 8,7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63:31:1101002:220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СЕРГИЕВСКИЙ, п. СУРГУТ, СУРГУТ, ул. СУРГУТСКАЯ, д. 97</w:t>
      </w:r>
      <w:r w:rsidRPr="00841A45">
        <w:rPr>
          <w:sz w:val="26"/>
          <w:szCs w:val="26"/>
        </w:rPr>
        <w:t>, жилое здание  - 49,7 кв.м.;</w:t>
      </w:r>
    </w:p>
    <w:p w:rsidR="004E0066" w:rsidRPr="00841A45" w:rsidRDefault="004E0066" w:rsidP="004E0066">
      <w:pPr>
        <w:jc w:val="both"/>
        <w:rPr>
          <w:sz w:val="20"/>
          <w:szCs w:val="20"/>
        </w:rPr>
      </w:pPr>
      <w:r w:rsidRPr="00841A45">
        <w:rPr>
          <w:rStyle w:val="FontStyle13"/>
          <w:rFonts w:ascii="Times New Roman" w:hAnsi="Times New Roman" w:cs="Times New Roman"/>
          <w:b/>
        </w:rPr>
        <w:t xml:space="preserve">с кадастровым номером </w:t>
      </w:r>
      <w:r w:rsidRPr="00841A45">
        <w:rPr>
          <w:sz w:val="20"/>
          <w:szCs w:val="20"/>
        </w:rPr>
        <w:t xml:space="preserve">63:31:1101002:232 </w:t>
      </w:r>
      <w:r w:rsidRPr="00841A45">
        <w:rPr>
          <w:rStyle w:val="FontStyle13"/>
          <w:rFonts w:ascii="Times New Roman" w:hAnsi="Times New Roman" w:cs="Times New Roman"/>
          <w:b/>
        </w:rPr>
        <w:t>адрес:</w:t>
      </w:r>
      <w:r w:rsidRPr="00841A45">
        <w:rPr>
          <w:color w:val="000000"/>
          <w:sz w:val="20"/>
          <w:szCs w:val="20"/>
        </w:rPr>
        <w:t xml:space="preserve"> </w:t>
      </w:r>
      <w:r w:rsidRPr="00841A45">
        <w:rPr>
          <w:sz w:val="20"/>
          <w:szCs w:val="20"/>
        </w:rPr>
        <w:t>Самарская область, р-н. СЕРГИЕВСКИЙ, п. СУРГУТ, СУРГУТ, ул. СУРГУТСКАЯ, д. 99</w:t>
      </w:r>
      <w:r w:rsidRPr="00841A45">
        <w:rPr>
          <w:sz w:val="26"/>
          <w:szCs w:val="26"/>
        </w:rPr>
        <w:t>, жилое здание  - 42,8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63:31:1101003:159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НАБЕРЕЖНАЯ, д. 11</w:t>
      </w:r>
      <w:r w:rsidRPr="00841A45">
        <w:rPr>
          <w:sz w:val="26"/>
          <w:szCs w:val="26"/>
        </w:rPr>
        <w:t>, жилое здание  - 28,2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63:31:1101002:199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СЕРГИЕВСКИЙ, п. СУРГУТ, СУРГУТ, ул. СУРГУТСКАЯ, д. 53</w:t>
      </w:r>
      <w:r w:rsidRPr="00841A45">
        <w:rPr>
          <w:sz w:val="26"/>
          <w:szCs w:val="26"/>
        </w:rPr>
        <w:t>, жилое здание  - 24,1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63:31:1101003:194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НАБЕРЕЖНАЯ, д. 60</w:t>
      </w:r>
      <w:r w:rsidRPr="00841A45">
        <w:rPr>
          <w:sz w:val="26"/>
          <w:szCs w:val="26"/>
        </w:rPr>
        <w:t>, жилое здание  - 14,4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63:31:1101003:198 </w:t>
      </w:r>
      <w:r w:rsidRPr="00841A45">
        <w:rPr>
          <w:rStyle w:val="FontStyle13"/>
          <w:rFonts w:ascii="Times New Roman" w:hAnsi="Times New Roman" w:cs="Times New Roman"/>
          <w:b/>
        </w:rPr>
        <w:t>адрес:</w:t>
      </w:r>
      <w:r w:rsidRPr="00841A45">
        <w:rPr>
          <w:color w:val="000000"/>
          <w:sz w:val="20"/>
          <w:szCs w:val="20"/>
        </w:rPr>
        <w:t xml:space="preserve"> Российская Федерация, Самарская область, р-н Сергиевский, п Сургут, </w:t>
      </w:r>
      <w:proofErr w:type="spellStart"/>
      <w:proofErr w:type="gramStart"/>
      <w:r w:rsidRPr="00841A45">
        <w:rPr>
          <w:color w:val="000000"/>
          <w:sz w:val="20"/>
          <w:szCs w:val="20"/>
        </w:rPr>
        <w:t>ул</w:t>
      </w:r>
      <w:proofErr w:type="spellEnd"/>
      <w:proofErr w:type="gramEnd"/>
      <w:r w:rsidRPr="00841A45">
        <w:rPr>
          <w:color w:val="000000"/>
          <w:sz w:val="20"/>
          <w:szCs w:val="20"/>
        </w:rPr>
        <w:t xml:space="preserve"> Набережная, </w:t>
      </w:r>
      <w:proofErr w:type="spellStart"/>
      <w:r w:rsidRPr="00841A45">
        <w:rPr>
          <w:color w:val="000000"/>
          <w:sz w:val="20"/>
          <w:szCs w:val="20"/>
        </w:rPr>
        <w:t>д</w:t>
      </w:r>
      <w:proofErr w:type="spellEnd"/>
      <w:r w:rsidRPr="00841A45">
        <w:rPr>
          <w:color w:val="000000"/>
          <w:sz w:val="20"/>
          <w:szCs w:val="20"/>
        </w:rPr>
        <w:t xml:space="preserve"> 34</w:t>
      </w:r>
      <w:r w:rsidRPr="00841A45">
        <w:rPr>
          <w:sz w:val="26"/>
          <w:szCs w:val="26"/>
        </w:rPr>
        <w:t>, жилое здание  - 46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63:31:1101003:199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НАБЕРЕЖНАЯ, д. 5</w:t>
      </w:r>
      <w:r w:rsidRPr="00841A45">
        <w:rPr>
          <w:sz w:val="26"/>
          <w:szCs w:val="26"/>
        </w:rPr>
        <w:t>, жилое здание  - 22,9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63:31:1101004:196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ПРИВОКЗАЛЬНАЯ, д. 2</w:t>
      </w:r>
      <w:r w:rsidRPr="00841A45">
        <w:rPr>
          <w:sz w:val="26"/>
          <w:szCs w:val="26"/>
        </w:rPr>
        <w:t>, жилое здание  - 38,7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63:31:1101004:205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ПРИВОКЗАЛЬНАЯ, д. 34</w:t>
      </w:r>
      <w:r w:rsidRPr="00841A45">
        <w:rPr>
          <w:sz w:val="26"/>
          <w:szCs w:val="26"/>
        </w:rPr>
        <w:t>, жилое здание  - 27,6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63:31:1101004:210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СКВОЗНАЯ, д. 32</w:t>
      </w:r>
      <w:r w:rsidRPr="00841A45">
        <w:rPr>
          <w:sz w:val="26"/>
          <w:szCs w:val="26"/>
        </w:rPr>
        <w:t>, жилое здание  - 34,7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63:31:1101004:222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ПРИВОКЗАЛЬНАЯ, д. 10</w:t>
      </w:r>
      <w:r w:rsidRPr="00841A45">
        <w:rPr>
          <w:sz w:val="26"/>
          <w:szCs w:val="26"/>
        </w:rPr>
        <w:t>, жилое здание  - 34,9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63:31:1101004:229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СЕРГИЕВСКИЙ, п. СУРГУТ, СУРГУТ, ул. СУРГУТСКАЯ, д. 96</w:t>
      </w:r>
      <w:r w:rsidRPr="00841A45">
        <w:rPr>
          <w:sz w:val="26"/>
          <w:szCs w:val="26"/>
        </w:rPr>
        <w:t>, жилое здание  - 24,4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63:31:1101004:230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ПРИВОКЗАЛЬНАЯ, д. 25</w:t>
      </w:r>
      <w:r w:rsidRPr="00841A45">
        <w:rPr>
          <w:sz w:val="26"/>
          <w:szCs w:val="26"/>
        </w:rPr>
        <w:t>, жилое здание  - 27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63:31:1101004:268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ПРИВОКЗАЛЬНАЯ, д. 36</w:t>
      </w:r>
      <w:r w:rsidRPr="00841A45">
        <w:rPr>
          <w:sz w:val="26"/>
          <w:szCs w:val="26"/>
        </w:rPr>
        <w:t>, жилое здание  - 9,5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63:31:1101005:86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СКВОЗНАЯ, д. 25</w:t>
      </w:r>
      <w:r w:rsidRPr="00841A45">
        <w:rPr>
          <w:sz w:val="26"/>
          <w:szCs w:val="26"/>
        </w:rPr>
        <w:t>, жилое здание  - 15,5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63:31:1101007:105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СТЕПНАЯ, д. 0</w:t>
      </w:r>
      <w:r w:rsidRPr="00841A45">
        <w:rPr>
          <w:sz w:val="26"/>
          <w:szCs w:val="26"/>
        </w:rPr>
        <w:t>, нежилое здание  - 31,4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63:31:1101008:242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СКВОЗНАЯ, д. 1</w:t>
      </w:r>
      <w:r w:rsidRPr="00841A45">
        <w:rPr>
          <w:sz w:val="26"/>
          <w:szCs w:val="26"/>
        </w:rPr>
        <w:t>, жилое здание  - 311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63:31:1101010:142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КИРПИЧНАЯ, д. 30</w:t>
      </w:r>
      <w:r w:rsidRPr="00841A45">
        <w:rPr>
          <w:sz w:val="26"/>
          <w:szCs w:val="26"/>
        </w:rPr>
        <w:t>, жилое здание  - 27,6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63:31:1101010:151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 xml:space="preserve">СЕРГИЕВСКИЙ, п. </w:t>
      </w:r>
      <w:r w:rsidRPr="00841A45">
        <w:rPr>
          <w:color w:val="000000"/>
          <w:sz w:val="20"/>
          <w:szCs w:val="20"/>
        </w:rPr>
        <w:lastRenderedPageBreak/>
        <w:t>СУРГУТ, СУРГУТ, ул. ПОЛЕВАЯ, д. 50</w:t>
      </w:r>
      <w:r w:rsidRPr="00841A45">
        <w:rPr>
          <w:sz w:val="26"/>
          <w:szCs w:val="26"/>
        </w:rPr>
        <w:t>, жилое здание  - 54,6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63:31:1101011:514 </w:t>
      </w:r>
      <w:r w:rsidRPr="00841A45">
        <w:rPr>
          <w:rStyle w:val="FontStyle13"/>
          <w:rFonts w:ascii="Times New Roman" w:hAnsi="Times New Roman" w:cs="Times New Roman"/>
          <w:b/>
        </w:rPr>
        <w:t>адрес:</w:t>
      </w:r>
      <w:r w:rsidRPr="00841A45">
        <w:rPr>
          <w:color w:val="000000"/>
          <w:sz w:val="20"/>
          <w:szCs w:val="20"/>
        </w:rPr>
        <w:t xml:space="preserve"> Российская Федерация, Самарская область, р-н Сергиевский, п Сургут, пер Строителей, </w:t>
      </w:r>
      <w:proofErr w:type="spellStart"/>
      <w:r w:rsidRPr="00841A45">
        <w:rPr>
          <w:color w:val="000000"/>
          <w:sz w:val="20"/>
          <w:szCs w:val="20"/>
        </w:rPr>
        <w:t>д</w:t>
      </w:r>
      <w:proofErr w:type="spellEnd"/>
      <w:r w:rsidRPr="00841A45">
        <w:rPr>
          <w:color w:val="000000"/>
          <w:sz w:val="20"/>
          <w:szCs w:val="20"/>
        </w:rPr>
        <w:t xml:space="preserve"> 39</w:t>
      </w:r>
      <w:r w:rsidRPr="00841A45">
        <w:rPr>
          <w:sz w:val="26"/>
          <w:szCs w:val="26"/>
        </w:rPr>
        <w:t>, жилое здание  - 41 кв.м.;</w:t>
      </w:r>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63:31:1101002:199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СУРГУТСКАЯ, д. 53</w:t>
      </w:r>
      <w:r w:rsidRPr="00841A45">
        <w:rPr>
          <w:sz w:val="26"/>
          <w:szCs w:val="26"/>
        </w:rPr>
        <w:t>, жилое здание  - 28,2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63:31:1101011:515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СОВЕТСКАЯ, д. 3</w:t>
      </w:r>
      <w:r w:rsidRPr="00841A45">
        <w:rPr>
          <w:sz w:val="26"/>
          <w:szCs w:val="26"/>
        </w:rPr>
        <w:t>, жилое здание  - 18,6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63:31:1101012:163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ШЕВЧЕНКО, д. 62</w:t>
      </w:r>
      <w:r w:rsidRPr="00841A45">
        <w:rPr>
          <w:sz w:val="26"/>
          <w:szCs w:val="26"/>
        </w:rPr>
        <w:t>, жилое здание  - 20,9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63:31:1101013:106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РЕЧНАЯ, д. 79</w:t>
      </w:r>
      <w:r w:rsidRPr="00841A45">
        <w:rPr>
          <w:sz w:val="26"/>
          <w:szCs w:val="26"/>
        </w:rPr>
        <w:t>, жилое здание  - 32,7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63:31:1101015:150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ШОССЕЙНАЯ, д. 16</w:t>
      </w:r>
      <w:r w:rsidRPr="00841A45">
        <w:rPr>
          <w:sz w:val="26"/>
          <w:szCs w:val="26"/>
        </w:rPr>
        <w:t>, жилое здание  - 51,6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63:31:1101018:359  </w:t>
      </w:r>
      <w:r w:rsidRPr="00841A45">
        <w:rPr>
          <w:rStyle w:val="FontStyle13"/>
          <w:rFonts w:ascii="Times New Roman" w:hAnsi="Times New Roman" w:cs="Times New Roman"/>
          <w:b/>
        </w:rPr>
        <w:t>адрес:</w:t>
      </w:r>
      <w:r w:rsidRPr="00841A45">
        <w:rPr>
          <w:color w:val="000000"/>
          <w:sz w:val="20"/>
          <w:szCs w:val="20"/>
        </w:rPr>
        <w:t xml:space="preserve"> </w:t>
      </w:r>
      <w:proofErr w:type="gramStart"/>
      <w:r w:rsidRPr="00841A45">
        <w:rPr>
          <w:color w:val="000000"/>
          <w:sz w:val="20"/>
          <w:szCs w:val="20"/>
        </w:rPr>
        <w:t>Российская Федерация, Самарская область, муниципальный район Сергиевский, п. Сургут, ул. Солнечная, д. 20</w:t>
      </w:r>
      <w:r w:rsidRPr="00841A45">
        <w:rPr>
          <w:sz w:val="26"/>
          <w:szCs w:val="26"/>
        </w:rPr>
        <w:t>, жилое здание  - 113,7 кв.м.;</w:t>
      </w:r>
      <w:proofErr w:type="gramEnd"/>
    </w:p>
    <w:p w:rsidR="004E0066" w:rsidRPr="00841A45" w:rsidRDefault="004E0066" w:rsidP="004E0066">
      <w:pPr>
        <w:jc w:val="both"/>
        <w:rPr>
          <w:sz w:val="20"/>
          <w:szCs w:val="20"/>
        </w:rPr>
      </w:pPr>
      <w:r w:rsidRPr="00841A45">
        <w:rPr>
          <w:rStyle w:val="FontStyle13"/>
          <w:rFonts w:ascii="Times New Roman" w:hAnsi="Times New Roman" w:cs="Times New Roman"/>
          <w:b/>
        </w:rPr>
        <w:t xml:space="preserve">с кадастровым номером </w:t>
      </w:r>
      <w:r w:rsidRPr="00841A45">
        <w:rPr>
          <w:sz w:val="20"/>
          <w:szCs w:val="20"/>
        </w:rPr>
        <w:t xml:space="preserve">63:31:1101018:405 </w:t>
      </w:r>
      <w:r w:rsidRPr="00841A45">
        <w:rPr>
          <w:rStyle w:val="FontStyle13"/>
          <w:rFonts w:ascii="Times New Roman" w:hAnsi="Times New Roman" w:cs="Times New Roman"/>
          <w:b/>
        </w:rPr>
        <w:t>адрес:</w:t>
      </w:r>
      <w:r w:rsidRPr="00841A45">
        <w:rPr>
          <w:color w:val="000000"/>
          <w:sz w:val="20"/>
          <w:szCs w:val="20"/>
        </w:rPr>
        <w:t xml:space="preserve"> </w:t>
      </w:r>
      <w:r w:rsidRPr="00841A45">
        <w:rPr>
          <w:sz w:val="20"/>
          <w:szCs w:val="20"/>
        </w:rPr>
        <w:t xml:space="preserve">Самарская область, р-н. </w:t>
      </w:r>
      <w:proofErr w:type="gramStart"/>
      <w:r w:rsidRPr="00841A45">
        <w:rPr>
          <w:sz w:val="20"/>
          <w:szCs w:val="20"/>
        </w:rPr>
        <w:t>СЕРГИЕВСКИЙ, п. СУРГУТ, СУРГУТ, ул. ШКОЛЬНАЯ, д. 46</w:t>
      </w:r>
      <w:r w:rsidRPr="00841A45">
        <w:rPr>
          <w:sz w:val="26"/>
          <w:szCs w:val="26"/>
        </w:rPr>
        <w:t>, жилое здание  - 70,9 кв.м.;</w:t>
      </w:r>
      <w:proofErr w:type="gramEnd"/>
    </w:p>
    <w:p w:rsidR="004E0066" w:rsidRPr="00841A45" w:rsidRDefault="004E0066" w:rsidP="004E0066">
      <w:pPr>
        <w:jc w:val="both"/>
        <w:rPr>
          <w:color w:val="000000"/>
          <w:sz w:val="20"/>
          <w:szCs w:val="20"/>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63:31:1101018:431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СОЛНЕЧНАЯ, д. 5А</w:t>
      </w:r>
      <w:r w:rsidRPr="00841A45">
        <w:rPr>
          <w:sz w:val="26"/>
          <w:szCs w:val="26"/>
        </w:rPr>
        <w:t>, жилое здание  - 67,8 кв.м.;</w:t>
      </w:r>
      <w:proofErr w:type="gramEnd"/>
    </w:p>
    <w:p w:rsidR="004E0066" w:rsidRPr="00841A45" w:rsidRDefault="004E0066" w:rsidP="004E0066">
      <w:pPr>
        <w:jc w:val="both"/>
        <w:rPr>
          <w:sz w:val="26"/>
          <w:szCs w:val="26"/>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63:31:1101018:446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СОЛНЕЧНАЯ, д. 4А</w:t>
      </w:r>
      <w:r w:rsidRPr="00841A45">
        <w:rPr>
          <w:sz w:val="26"/>
          <w:szCs w:val="26"/>
        </w:rPr>
        <w:t>, жилое здание  - 136,3 кв.м.;</w:t>
      </w:r>
      <w:proofErr w:type="gramEnd"/>
    </w:p>
    <w:p w:rsidR="004E0066" w:rsidRDefault="004E0066" w:rsidP="004E0066">
      <w:pPr>
        <w:jc w:val="both"/>
        <w:rPr>
          <w:sz w:val="26"/>
          <w:szCs w:val="26"/>
        </w:rPr>
      </w:pPr>
      <w:r w:rsidRPr="00841A45">
        <w:rPr>
          <w:rStyle w:val="FontStyle13"/>
          <w:rFonts w:ascii="Times New Roman" w:hAnsi="Times New Roman" w:cs="Times New Roman"/>
          <w:b/>
        </w:rPr>
        <w:t xml:space="preserve">с кадастровым номером </w:t>
      </w:r>
      <w:r w:rsidRPr="00841A45">
        <w:rPr>
          <w:color w:val="000000"/>
          <w:sz w:val="20"/>
          <w:szCs w:val="20"/>
        </w:rPr>
        <w:t xml:space="preserve">63:32:1101007:5101 </w:t>
      </w:r>
      <w:r w:rsidRPr="00841A45">
        <w:rPr>
          <w:rStyle w:val="FontStyle13"/>
          <w:rFonts w:ascii="Times New Roman" w:hAnsi="Times New Roman" w:cs="Times New Roman"/>
          <w:b/>
        </w:rPr>
        <w:t>адрес:</w:t>
      </w:r>
      <w:r w:rsidRPr="00841A45">
        <w:rPr>
          <w:color w:val="000000"/>
          <w:sz w:val="20"/>
          <w:szCs w:val="20"/>
        </w:rPr>
        <w:t xml:space="preserve"> Самарская область, р-н. </w:t>
      </w:r>
      <w:proofErr w:type="gramStart"/>
      <w:r w:rsidRPr="00841A45">
        <w:rPr>
          <w:color w:val="000000"/>
          <w:sz w:val="20"/>
          <w:szCs w:val="20"/>
        </w:rPr>
        <w:t>СЕРГИЕВСКИЙ, п. СУРГУТ, СУРГУТ, ул. СТЕПНАЯ, д. 20</w:t>
      </w:r>
      <w:r w:rsidRPr="00841A45">
        <w:rPr>
          <w:sz w:val="26"/>
          <w:szCs w:val="26"/>
        </w:rPr>
        <w:t>, жилое здание  - 61,4 кв.м.</w:t>
      </w:r>
      <w:proofErr w:type="gramEnd"/>
    </w:p>
    <w:p w:rsidR="004E0066" w:rsidRPr="00841A45" w:rsidRDefault="004E0066" w:rsidP="004E0066">
      <w:pPr>
        <w:jc w:val="both"/>
        <w:rPr>
          <w:color w:val="000000"/>
          <w:sz w:val="20"/>
          <w:szCs w:val="20"/>
        </w:rPr>
      </w:pPr>
    </w:p>
    <w:p w:rsidR="001A1338" w:rsidRPr="00CF09BB" w:rsidRDefault="00885190" w:rsidP="00CC2FE3">
      <w:pPr>
        <w:pStyle w:val="Style3"/>
        <w:widowControl/>
        <w:spacing w:before="72" w:line="240" w:lineRule="auto"/>
        <w:ind w:firstLine="710"/>
        <w:rPr>
          <w:rStyle w:val="FontStyle12"/>
          <w:rFonts w:ascii="Times New Roman" w:hAnsi="Times New Roman" w:cs="Times New Roman"/>
        </w:rPr>
      </w:pPr>
      <w:r>
        <w:rPr>
          <w:rStyle w:val="FontStyle13"/>
          <w:rFonts w:ascii="Times New Roman" w:hAnsi="Times New Roman" w:cs="Times New Roman"/>
        </w:rPr>
        <w:t>о предстоящем</w:t>
      </w:r>
      <w:r w:rsidR="001A1338" w:rsidRPr="00CF09BB">
        <w:rPr>
          <w:rStyle w:val="FontStyle13"/>
          <w:rFonts w:ascii="Times New Roman" w:hAnsi="Times New Roman" w:cs="Times New Roman"/>
        </w:rPr>
        <w:t xml:space="preserve"> осмотр</w:t>
      </w:r>
      <w:r>
        <w:rPr>
          <w:rStyle w:val="FontStyle13"/>
          <w:rFonts w:ascii="Times New Roman" w:hAnsi="Times New Roman" w:cs="Times New Roman"/>
        </w:rPr>
        <w:t>е</w:t>
      </w:r>
      <w:r w:rsidR="001A1338" w:rsidRPr="00CF09BB">
        <w:rPr>
          <w:rStyle w:val="FontStyle13"/>
          <w:rFonts w:ascii="Times New Roman" w:hAnsi="Times New Roman" w:cs="Times New Roman"/>
        </w:rPr>
        <w:t xml:space="preserve"> указанн</w:t>
      </w:r>
      <w:r>
        <w:rPr>
          <w:rStyle w:val="FontStyle13"/>
          <w:rFonts w:ascii="Times New Roman" w:hAnsi="Times New Roman" w:cs="Times New Roman"/>
        </w:rPr>
        <w:t>ого</w:t>
      </w:r>
      <w:r w:rsidR="001A1338" w:rsidRPr="00CF09BB">
        <w:rPr>
          <w:rStyle w:val="FontStyle13"/>
          <w:rFonts w:ascii="Times New Roman" w:hAnsi="Times New Roman" w:cs="Times New Roman"/>
        </w:rPr>
        <w:t xml:space="preserve"> объект</w:t>
      </w:r>
      <w:r>
        <w:rPr>
          <w:rStyle w:val="FontStyle13"/>
          <w:rFonts w:ascii="Times New Roman" w:hAnsi="Times New Roman" w:cs="Times New Roman"/>
        </w:rPr>
        <w:t>а</w:t>
      </w:r>
      <w:r w:rsidR="001A1338" w:rsidRPr="00CF09BB">
        <w:rPr>
          <w:rStyle w:val="FontStyle13"/>
          <w:rFonts w:ascii="Times New Roman" w:hAnsi="Times New Roman" w:cs="Times New Roman"/>
        </w:rPr>
        <w:t xml:space="preserve">, </w:t>
      </w:r>
      <w:proofErr w:type="gramStart"/>
      <w:r w:rsidR="001A1338" w:rsidRPr="00CF09BB">
        <w:rPr>
          <w:rStyle w:val="FontStyle13"/>
          <w:rFonts w:ascii="Times New Roman" w:hAnsi="Times New Roman" w:cs="Times New Roman"/>
        </w:rPr>
        <w:t>котор</w:t>
      </w:r>
      <w:r>
        <w:rPr>
          <w:rStyle w:val="FontStyle13"/>
          <w:rFonts w:ascii="Times New Roman" w:hAnsi="Times New Roman" w:cs="Times New Roman"/>
        </w:rPr>
        <w:t>о</w:t>
      </w:r>
      <w:r w:rsidR="001A1338" w:rsidRPr="00CF09BB">
        <w:rPr>
          <w:rStyle w:val="FontStyle13"/>
          <w:rFonts w:ascii="Times New Roman" w:hAnsi="Times New Roman" w:cs="Times New Roman"/>
        </w:rPr>
        <w:t>е</w:t>
      </w:r>
      <w:proofErr w:type="gramEnd"/>
      <w:r w:rsidR="001A1338" w:rsidRPr="00CF09BB">
        <w:rPr>
          <w:rStyle w:val="FontStyle13"/>
          <w:rFonts w:ascii="Times New Roman" w:hAnsi="Times New Roman" w:cs="Times New Roman"/>
        </w:rPr>
        <w:t xml:space="preserve"> состо</w:t>
      </w:r>
      <w:r>
        <w:rPr>
          <w:rStyle w:val="FontStyle13"/>
          <w:rFonts w:ascii="Times New Roman" w:hAnsi="Times New Roman" w:cs="Times New Roman"/>
        </w:rPr>
        <w:t>и</w:t>
      </w:r>
      <w:r w:rsidR="001A1338" w:rsidRPr="00CF09BB">
        <w:rPr>
          <w:rStyle w:val="FontStyle13"/>
          <w:rFonts w:ascii="Times New Roman" w:hAnsi="Times New Roman" w:cs="Times New Roman"/>
        </w:rPr>
        <w:t xml:space="preserve">тся </w:t>
      </w:r>
      <w:r w:rsidR="00D4033C">
        <w:rPr>
          <w:rStyle w:val="FontStyle13"/>
          <w:rFonts w:ascii="Times New Roman" w:hAnsi="Times New Roman" w:cs="Times New Roman"/>
          <w:b/>
        </w:rPr>
        <w:t>14</w:t>
      </w:r>
      <w:r w:rsidR="009D29E4" w:rsidRPr="00CF09BB">
        <w:rPr>
          <w:rStyle w:val="FontStyle12"/>
          <w:rFonts w:ascii="Times New Roman" w:hAnsi="Times New Roman" w:cs="Times New Roman"/>
        </w:rPr>
        <w:t xml:space="preserve"> </w:t>
      </w:r>
      <w:r w:rsidR="00D4033C">
        <w:rPr>
          <w:rStyle w:val="FontStyle12"/>
          <w:rFonts w:ascii="Times New Roman" w:hAnsi="Times New Roman" w:cs="Times New Roman"/>
        </w:rPr>
        <w:t>ноября</w:t>
      </w:r>
      <w:r w:rsidR="006042A6" w:rsidRPr="00CF09BB">
        <w:rPr>
          <w:rStyle w:val="FontStyle12"/>
          <w:rFonts w:ascii="Times New Roman" w:hAnsi="Times New Roman" w:cs="Times New Roman"/>
        </w:rPr>
        <w:t xml:space="preserve"> </w:t>
      </w:r>
      <w:r w:rsidR="001A1338" w:rsidRPr="00CF09BB">
        <w:rPr>
          <w:rStyle w:val="FontStyle12"/>
          <w:rFonts w:ascii="Times New Roman" w:hAnsi="Times New Roman" w:cs="Times New Roman"/>
        </w:rPr>
        <w:t>202</w:t>
      </w:r>
      <w:r w:rsidR="006042A6" w:rsidRPr="00CF09BB">
        <w:rPr>
          <w:rStyle w:val="FontStyle12"/>
          <w:rFonts w:ascii="Times New Roman" w:hAnsi="Times New Roman" w:cs="Times New Roman"/>
        </w:rPr>
        <w:t>2</w:t>
      </w:r>
      <w:r w:rsidR="001A1338" w:rsidRPr="00CF09BB">
        <w:rPr>
          <w:rStyle w:val="FontStyle12"/>
          <w:rFonts w:ascii="Times New Roman" w:hAnsi="Times New Roman" w:cs="Times New Roman"/>
        </w:rPr>
        <w:t xml:space="preserve"> года с </w:t>
      </w:r>
      <w:r w:rsidR="00F54DE4">
        <w:rPr>
          <w:rStyle w:val="FontStyle12"/>
          <w:rFonts w:ascii="Times New Roman" w:hAnsi="Times New Roman" w:cs="Times New Roman"/>
        </w:rPr>
        <w:t>13:00</w:t>
      </w:r>
      <w:r w:rsidR="001A1338" w:rsidRPr="00CF09BB">
        <w:rPr>
          <w:rStyle w:val="FontStyle12"/>
          <w:rFonts w:ascii="Times New Roman" w:hAnsi="Times New Roman" w:cs="Times New Roman"/>
        </w:rPr>
        <w:t xml:space="preserve"> до 1</w:t>
      </w:r>
      <w:r w:rsidR="0056361C">
        <w:rPr>
          <w:rStyle w:val="FontStyle12"/>
          <w:rFonts w:ascii="Times New Roman" w:hAnsi="Times New Roman" w:cs="Times New Roman"/>
        </w:rPr>
        <w:t>6:</w:t>
      </w:r>
      <w:r w:rsidR="001A1338" w:rsidRPr="00CF09BB">
        <w:rPr>
          <w:rStyle w:val="FontStyle12"/>
          <w:rFonts w:ascii="Times New Roman" w:hAnsi="Times New Roman" w:cs="Times New Roman"/>
        </w:rPr>
        <w:t>00.</w:t>
      </w:r>
    </w:p>
    <w:p w:rsidR="00893D20" w:rsidRDefault="009F0ED4" w:rsidP="00B16469">
      <w:pPr>
        <w:pStyle w:val="Style3"/>
        <w:widowControl/>
        <w:spacing w:before="216" w:line="240" w:lineRule="auto"/>
        <w:ind w:firstLine="0"/>
        <w:rPr>
          <w:rStyle w:val="FontStyle14"/>
          <w:rFonts w:ascii="Times New Roman" w:hAnsi="Times New Roman" w:cs="Times New Roman"/>
        </w:rPr>
      </w:pPr>
      <w:r>
        <w:rPr>
          <w:rStyle w:val="FontStyle13"/>
          <w:rFonts w:ascii="Times New Roman" w:hAnsi="Times New Roman" w:cs="Times New Roman"/>
        </w:rPr>
        <w:t xml:space="preserve"> </w:t>
      </w:r>
      <w:r w:rsidRPr="00060B8F">
        <w:rPr>
          <w:rStyle w:val="FontStyle13"/>
          <w:rFonts w:ascii="Times New Roman" w:hAnsi="Times New Roman" w:cs="Times New Roman"/>
        </w:rPr>
        <w:t>При возникновении вопросов обращаться по адресу: Самарс</w:t>
      </w:r>
      <w:r w:rsidR="00CD6419">
        <w:rPr>
          <w:rStyle w:val="FontStyle13"/>
          <w:rFonts w:ascii="Times New Roman" w:hAnsi="Times New Roman" w:cs="Times New Roman"/>
        </w:rPr>
        <w:t xml:space="preserve">кая область, Сергиевский район, поселок Сургут, ул. Первомайская, </w:t>
      </w:r>
      <w:r>
        <w:rPr>
          <w:rStyle w:val="FontStyle13"/>
          <w:rFonts w:ascii="Times New Roman" w:hAnsi="Times New Roman" w:cs="Times New Roman"/>
        </w:rPr>
        <w:t>дом 1</w:t>
      </w:r>
      <w:r w:rsidR="00CD6419">
        <w:rPr>
          <w:rStyle w:val="FontStyle13"/>
          <w:rFonts w:ascii="Times New Roman" w:hAnsi="Times New Roman" w:cs="Times New Roman"/>
        </w:rPr>
        <w:t>2А</w:t>
      </w:r>
      <w:r w:rsidR="00B16469">
        <w:rPr>
          <w:rStyle w:val="FontStyle13"/>
          <w:rFonts w:ascii="Times New Roman" w:hAnsi="Times New Roman" w:cs="Times New Roman"/>
        </w:rPr>
        <w:t xml:space="preserve">,  </w:t>
      </w:r>
      <w:r w:rsidR="00CD6419">
        <w:rPr>
          <w:rStyle w:val="FontStyle13"/>
          <w:rFonts w:ascii="Times New Roman" w:hAnsi="Times New Roman" w:cs="Times New Roman"/>
        </w:rPr>
        <w:t>или по телефону 2-54-20</w:t>
      </w:r>
    </w:p>
    <w:sectPr w:rsidR="00893D20" w:rsidSect="00D431EB">
      <w:type w:val="continuous"/>
      <w:pgSz w:w="11905" w:h="16837"/>
      <w:pgMar w:top="709" w:right="881" w:bottom="709"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68" w:rsidRDefault="006F4268">
      <w:r>
        <w:separator/>
      </w:r>
    </w:p>
  </w:endnote>
  <w:endnote w:type="continuationSeparator" w:id="0">
    <w:p w:rsidR="006F4268" w:rsidRDefault="006F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68" w:rsidRDefault="006F4268">
      <w:r>
        <w:separator/>
      </w:r>
    </w:p>
  </w:footnote>
  <w:footnote w:type="continuationSeparator" w:id="0">
    <w:p w:rsidR="006F4268" w:rsidRDefault="006F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652"/>
    <w:multiLevelType w:val="hybridMultilevel"/>
    <w:tmpl w:val="2E5A7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2">
    <w:nsid w:val="0BF43DD7"/>
    <w:multiLevelType w:val="hybridMultilevel"/>
    <w:tmpl w:val="342C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22FF5"/>
    <w:multiLevelType w:val="hybridMultilevel"/>
    <w:tmpl w:val="F51E253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24357"/>
    <w:multiLevelType w:val="hybridMultilevel"/>
    <w:tmpl w:val="5C06C262"/>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50FBC"/>
    <w:multiLevelType w:val="singleLevel"/>
    <w:tmpl w:val="A48877C8"/>
    <w:lvl w:ilvl="0">
      <w:start w:val="1"/>
      <w:numFmt w:val="decimal"/>
      <w:lvlText w:val="%1."/>
      <w:legacy w:legacy="1" w:legacySpace="0" w:legacyIndent="360"/>
      <w:lvlJc w:val="left"/>
      <w:rPr>
        <w:rFonts w:ascii="Arial" w:hAnsi="Arial" w:cs="Arial" w:hint="default"/>
      </w:rPr>
    </w:lvl>
  </w:abstractNum>
  <w:abstractNum w:abstractNumId="6">
    <w:nsid w:val="3AF2188E"/>
    <w:multiLevelType w:val="hybridMultilevel"/>
    <w:tmpl w:val="57CA3CC0"/>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373521"/>
    <w:multiLevelType w:val="hybridMultilevel"/>
    <w:tmpl w:val="C31A3126"/>
    <w:lvl w:ilvl="0" w:tplc="B8FE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4E17F1"/>
    <w:multiLevelType w:val="hybridMultilevel"/>
    <w:tmpl w:val="4BBE1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6"/>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652D"/>
    <w:rsid w:val="000073B3"/>
    <w:rsid w:val="00012248"/>
    <w:rsid w:val="00012BB1"/>
    <w:rsid w:val="00027FA7"/>
    <w:rsid w:val="00044E9F"/>
    <w:rsid w:val="00047B0C"/>
    <w:rsid w:val="00057E84"/>
    <w:rsid w:val="00060B8F"/>
    <w:rsid w:val="00071786"/>
    <w:rsid w:val="0016695C"/>
    <w:rsid w:val="001A1338"/>
    <w:rsid w:val="001E5223"/>
    <w:rsid w:val="002073F2"/>
    <w:rsid w:val="00216BBC"/>
    <w:rsid w:val="002237DD"/>
    <w:rsid w:val="002329B6"/>
    <w:rsid w:val="002A2762"/>
    <w:rsid w:val="002B51BE"/>
    <w:rsid w:val="002F4FB1"/>
    <w:rsid w:val="00326B5B"/>
    <w:rsid w:val="00331FBC"/>
    <w:rsid w:val="00377E3A"/>
    <w:rsid w:val="003A43BD"/>
    <w:rsid w:val="003B48EE"/>
    <w:rsid w:val="004942F5"/>
    <w:rsid w:val="004E0066"/>
    <w:rsid w:val="00504869"/>
    <w:rsid w:val="00554F7E"/>
    <w:rsid w:val="00560D9D"/>
    <w:rsid w:val="0056361C"/>
    <w:rsid w:val="00570182"/>
    <w:rsid w:val="00570DA4"/>
    <w:rsid w:val="00591F92"/>
    <w:rsid w:val="005B7DB5"/>
    <w:rsid w:val="005C3C53"/>
    <w:rsid w:val="005D38AF"/>
    <w:rsid w:val="006042A6"/>
    <w:rsid w:val="006349D5"/>
    <w:rsid w:val="006A7945"/>
    <w:rsid w:val="006B5E02"/>
    <w:rsid w:val="006D4DE2"/>
    <w:rsid w:val="006F4268"/>
    <w:rsid w:val="006F5F65"/>
    <w:rsid w:val="006F77EE"/>
    <w:rsid w:val="006F78F1"/>
    <w:rsid w:val="00712F8F"/>
    <w:rsid w:val="00716079"/>
    <w:rsid w:val="00734CBB"/>
    <w:rsid w:val="008454F9"/>
    <w:rsid w:val="0084701B"/>
    <w:rsid w:val="00864F1E"/>
    <w:rsid w:val="0086730D"/>
    <w:rsid w:val="008821D5"/>
    <w:rsid w:val="00885190"/>
    <w:rsid w:val="00887DD1"/>
    <w:rsid w:val="00893D20"/>
    <w:rsid w:val="008B6DFA"/>
    <w:rsid w:val="00922676"/>
    <w:rsid w:val="00923385"/>
    <w:rsid w:val="0093727D"/>
    <w:rsid w:val="009A042A"/>
    <w:rsid w:val="009D1E8E"/>
    <w:rsid w:val="009D29E4"/>
    <w:rsid w:val="009E4888"/>
    <w:rsid w:val="009F0ED4"/>
    <w:rsid w:val="00A32C0C"/>
    <w:rsid w:val="00A7175A"/>
    <w:rsid w:val="00A93BFB"/>
    <w:rsid w:val="00B16469"/>
    <w:rsid w:val="00C06D67"/>
    <w:rsid w:val="00C30917"/>
    <w:rsid w:val="00C53A90"/>
    <w:rsid w:val="00C8155D"/>
    <w:rsid w:val="00C83FE6"/>
    <w:rsid w:val="00CC2FE3"/>
    <w:rsid w:val="00CD6419"/>
    <w:rsid w:val="00CD65A6"/>
    <w:rsid w:val="00CD6EFF"/>
    <w:rsid w:val="00CF09BB"/>
    <w:rsid w:val="00D4033C"/>
    <w:rsid w:val="00D431EB"/>
    <w:rsid w:val="00D500BE"/>
    <w:rsid w:val="00DA436E"/>
    <w:rsid w:val="00DA6191"/>
    <w:rsid w:val="00DC652D"/>
    <w:rsid w:val="00DD618C"/>
    <w:rsid w:val="00DE17E1"/>
    <w:rsid w:val="00E06FBA"/>
    <w:rsid w:val="00E175F1"/>
    <w:rsid w:val="00E65709"/>
    <w:rsid w:val="00E75D7C"/>
    <w:rsid w:val="00EA7C24"/>
    <w:rsid w:val="00EC0934"/>
    <w:rsid w:val="00F131BD"/>
    <w:rsid w:val="00F54DE4"/>
    <w:rsid w:val="00F6305A"/>
    <w:rsid w:val="00F768EB"/>
    <w:rsid w:val="00F83D3A"/>
    <w:rsid w:val="00F9799E"/>
    <w:rsid w:val="00FB3BAB"/>
    <w:rsid w:val="00FC104B"/>
    <w:rsid w:val="00FF1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2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A042A"/>
    <w:pPr>
      <w:spacing w:line="316" w:lineRule="exact"/>
      <w:ind w:firstLine="845"/>
      <w:jc w:val="both"/>
    </w:pPr>
  </w:style>
  <w:style w:type="paragraph" w:customStyle="1" w:styleId="Style2">
    <w:name w:val="Style2"/>
    <w:basedOn w:val="a"/>
    <w:uiPriority w:val="99"/>
    <w:rsid w:val="009A042A"/>
    <w:pPr>
      <w:spacing w:line="403" w:lineRule="exact"/>
      <w:ind w:firstLine="710"/>
    </w:pPr>
  </w:style>
  <w:style w:type="paragraph" w:customStyle="1" w:styleId="Style3">
    <w:name w:val="Style3"/>
    <w:basedOn w:val="a"/>
    <w:uiPriority w:val="99"/>
    <w:rsid w:val="009A042A"/>
    <w:pPr>
      <w:spacing w:line="405" w:lineRule="exact"/>
      <w:ind w:firstLine="701"/>
      <w:jc w:val="both"/>
    </w:pPr>
  </w:style>
  <w:style w:type="paragraph" w:customStyle="1" w:styleId="Style4">
    <w:name w:val="Style4"/>
    <w:basedOn w:val="a"/>
    <w:uiPriority w:val="99"/>
    <w:rsid w:val="009A042A"/>
  </w:style>
  <w:style w:type="paragraph" w:customStyle="1" w:styleId="Style5">
    <w:name w:val="Style5"/>
    <w:basedOn w:val="a"/>
    <w:uiPriority w:val="99"/>
    <w:rsid w:val="009A042A"/>
  </w:style>
  <w:style w:type="paragraph" w:customStyle="1" w:styleId="Style6">
    <w:name w:val="Style6"/>
    <w:basedOn w:val="a"/>
    <w:uiPriority w:val="99"/>
    <w:rsid w:val="009A042A"/>
    <w:pPr>
      <w:spacing w:line="139" w:lineRule="exact"/>
      <w:ind w:firstLine="163"/>
    </w:pPr>
  </w:style>
  <w:style w:type="paragraph" w:customStyle="1" w:styleId="Style7">
    <w:name w:val="Style7"/>
    <w:basedOn w:val="a"/>
    <w:uiPriority w:val="99"/>
    <w:rsid w:val="009A042A"/>
    <w:pPr>
      <w:spacing w:line="384" w:lineRule="exact"/>
      <w:ind w:firstLine="82"/>
    </w:pPr>
  </w:style>
  <w:style w:type="paragraph" w:customStyle="1" w:styleId="Style8">
    <w:name w:val="Style8"/>
    <w:basedOn w:val="a"/>
    <w:uiPriority w:val="99"/>
    <w:rsid w:val="009A042A"/>
    <w:pPr>
      <w:spacing w:line="229" w:lineRule="exact"/>
    </w:pPr>
  </w:style>
  <w:style w:type="character" w:customStyle="1" w:styleId="FontStyle11">
    <w:name w:val="Font Style11"/>
    <w:uiPriority w:val="99"/>
    <w:rsid w:val="009A042A"/>
    <w:rPr>
      <w:rFonts w:ascii="Times New Roman" w:hAnsi="Times New Roman" w:cs="Times New Roman"/>
      <w:sz w:val="22"/>
      <w:szCs w:val="22"/>
    </w:rPr>
  </w:style>
  <w:style w:type="character" w:customStyle="1" w:styleId="FontStyle12">
    <w:name w:val="Font Style12"/>
    <w:uiPriority w:val="99"/>
    <w:rsid w:val="009A042A"/>
    <w:rPr>
      <w:rFonts w:ascii="Segoe UI" w:hAnsi="Segoe UI" w:cs="Segoe UI"/>
      <w:b/>
      <w:bCs/>
      <w:sz w:val="26"/>
      <w:szCs w:val="26"/>
    </w:rPr>
  </w:style>
  <w:style w:type="character" w:customStyle="1" w:styleId="FontStyle13">
    <w:name w:val="Font Style13"/>
    <w:uiPriority w:val="99"/>
    <w:rsid w:val="009A042A"/>
    <w:rPr>
      <w:rFonts w:ascii="Segoe UI" w:hAnsi="Segoe UI" w:cs="Segoe UI"/>
      <w:sz w:val="26"/>
      <w:szCs w:val="26"/>
    </w:rPr>
  </w:style>
  <w:style w:type="character" w:customStyle="1" w:styleId="FontStyle14">
    <w:name w:val="Font Style14"/>
    <w:uiPriority w:val="99"/>
    <w:rsid w:val="009A042A"/>
    <w:rPr>
      <w:rFonts w:ascii="Arial" w:hAnsi="Arial" w:cs="Arial"/>
      <w:sz w:val="36"/>
      <w:szCs w:val="36"/>
    </w:rPr>
  </w:style>
  <w:style w:type="character" w:customStyle="1" w:styleId="FontStyle15">
    <w:name w:val="Font Style15"/>
    <w:uiPriority w:val="99"/>
    <w:rsid w:val="009A042A"/>
    <w:rPr>
      <w:rFonts w:ascii="Arial" w:hAnsi="Arial" w:cs="Arial"/>
      <w:b/>
      <w:bCs/>
      <w:sz w:val="18"/>
      <w:szCs w:val="18"/>
    </w:rPr>
  </w:style>
  <w:style w:type="character" w:customStyle="1" w:styleId="FontStyle16">
    <w:name w:val="Font Style16"/>
    <w:uiPriority w:val="99"/>
    <w:rsid w:val="009A042A"/>
    <w:rPr>
      <w:rFonts w:ascii="Arial" w:hAnsi="Arial" w:cs="Arial"/>
      <w:sz w:val="18"/>
      <w:szCs w:val="18"/>
    </w:rPr>
  </w:style>
  <w:style w:type="paragraph" w:styleId="a3">
    <w:name w:val="Document Map"/>
    <w:basedOn w:val="a"/>
    <w:link w:val="a4"/>
    <w:uiPriority w:val="99"/>
    <w:semiHidden/>
    <w:rsid w:val="00DE17E1"/>
    <w:pPr>
      <w:shd w:val="clear" w:color="auto" w:fill="000080"/>
    </w:pPr>
    <w:rPr>
      <w:rFonts w:ascii="Tahoma" w:hAnsi="Tahoma"/>
      <w:sz w:val="16"/>
      <w:szCs w:val="16"/>
    </w:rPr>
  </w:style>
  <w:style w:type="character" w:customStyle="1" w:styleId="a4">
    <w:name w:val="Схема документа Знак"/>
    <w:link w:val="a3"/>
    <w:uiPriority w:val="99"/>
    <w:semiHidden/>
    <w:rsid w:val="009A0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Уведомление о проведении осмотра объектов</vt:lpstr>
    </vt:vector>
  </TitlesOfParts>
  <Company>Ya Blondinko Edition</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проведении осмотра объектов</dc:title>
  <dc:creator>каб-5</dc:creator>
  <cp:lastModifiedBy>surgut</cp:lastModifiedBy>
  <cp:revision>2</cp:revision>
  <cp:lastPrinted>2021-12-06T09:26:00Z</cp:lastPrinted>
  <dcterms:created xsi:type="dcterms:W3CDTF">2022-11-02T09:33:00Z</dcterms:created>
  <dcterms:modified xsi:type="dcterms:W3CDTF">2022-11-02T09:33:00Z</dcterms:modified>
</cp:coreProperties>
</file>